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8B3" w:rsidRPr="00AD6811" w:rsidRDefault="003A38B3" w:rsidP="003A38B3">
      <w:pPr>
        <w:jc w:val="center"/>
        <w:rPr>
          <w:rFonts w:ascii="Times New Roman" w:hAnsi="Times New Roman" w:cs="Times New Roman"/>
          <w:b/>
        </w:rPr>
      </w:pPr>
      <w:r w:rsidRPr="00AD6811">
        <w:rPr>
          <w:rFonts w:ascii="Times New Roman" w:hAnsi="Times New Roman" w:cs="Times New Roman"/>
          <w:b/>
        </w:rPr>
        <w:t>Подарок для ваших глаз</w:t>
      </w:r>
    </w:p>
    <w:p w:rsidR="003A38B3" w:rsidRPr="00AD6811" w:rsidRDefault="003A38B3" w:rsidP="003A38B3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Сегодня вы редко встретите человека, не имеющего компьютер. Наши жизни тесно сплелись с экран</w:t>
      </w:r>
      <w:r w:rsidR="008C030A" w:rsidRPr="00AD6811">
        <w:rPr>
          <w:rFonts w:ascii="Times New Roman" w:hAnsi="Times New Roman" w:cs="Times New Roman"/>
        </w:rPr>
        <w:t xml:space="preserve">ами </w:t>
      </w:r>
      <w:r w:rsidRPr="00AD6811">
        <w:rPr>
          <w:rFonts w:ascii="Times New Roman" w:hAnsi="Times New Roman" w:cs="Times New Roman"/>
        </w:rPr>
        <w:t>монитора</w:t>
      </w:r>
      <w:r w:rsidR="00903DB2" w:rsidRPr="00AD6811">
        <w:rPr>
          <w:rFonts w:ascii="Times New Roman" w:hAnsi="Times New Roman" w:cs="Times New Roman"/>
        </w:rPr>
        <w:t>,</w:t>
      </w:r>
      <w:r w:rsidRPr="00AD6811">
        <w:rPr>
          <w:rFonts w:ascii="Times New Roman" w:hAnsi="Times New Roman" w:cs="Times New Roman"/>
        </w:rPr>
        <w:t xml:space="preserve"> и этот факт не наилучшим образом сказывается на нашем здоровье. </w:t>
      </w:r>
      <w:r w:rsidR="00903DB2" w:rsidRPr="00AD6811">
        <w:rPr>
          <w:rFonts w:ascii="Times New Roman" w:hAnsi="Times New Roman" w:cs="Times New Roman"/>
        </w:rPr>
        <w:t xml:space="preserve">Когда компьютер – это всего лишь часть проведения досуга, вы имеете возможность регулировать время использования гаджета. Что же делать, если с компьютером связана ваша работа? Выход есть! </w:t>
      </w:r>
    </w:p>
    <w:p w:rsidR="003A38B3" w:rsidRPr="00AD6811" w:rsidRDefault="00903DB2" w:rsidP="003A38B3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&lt;h2&gt;</w:t>
      </w:r>
      <w:r w:rsidRPr="00AD6811">
        <w:rPr>
          <w:rFonts w:ascii="Times New Roman" w:hAnsi="Times New Roman" w:cs="Times New Roman"/>
          <w:b/>
        </w:rPr>
        <w:t>Очки для компьютера</w:t>
      </w:r>
      <w:r w:rsidRPr="00AD6811">
        <w:rPr>
          <w:rFonts w:ascii="Times New Roman" w:hAnsi="Times New Roman" w:cs="Times New Roman"/>
        </w:rPr>
        <w:t>&lt;/h2&gt;</w:t>
      </w:r>
    </w:p>
    <w:p w:rsidR="00903DB2" w:rsidRPr="00AD6811" w:rsidRDefault="00903DB2" w:rsidP="00903DB2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&lt;h3</w:t>
      </w:r>
      <w:proofErr w:type="gramStart"/>
      <w:r w:rsidRPr="00AD6811">
        <w:rPr>
          <w:rFonts w:ascii="Times New Roman" w:hAnsi="Times New Roman" w:cs="Times New Roman"/>
        </w:rPr>
        <w:t>&gt;</w:t>
      </w:r>
      <w:r w:rsidRPr="00AD6811">
        <w:rPr>
          <w:rFonts w:ascii="Times New Roman" w:hAnsi="Times New Roman" w:cs="Times New Roman"/>
          <w:b/>
        </w:rPr>
        <w:t>К</w:t>
      </w:r>
      <w:proofErr w:type="gramEnd"/>
      <w:r w:rsidRPr="00AD6811">
        <w:rPr>
          <w:rFonts w:ascii="Times New Roman" w:hAnsi="Times New Roman" w:cs="Times New Roman"/>
          <w:b/>
        </w:rPr>
        <w:t>ак работаюткомпьютерные очки</w:t>
      </w:r>
      <w:r w:rsidRPr="00AD6811">
        <w:rPr>
          <w:rFonts w:ascii="Times New Roman" w:hAnsi="Times New Roman" w:cs="Times New Roman"/>
        </w:rPr>
        <w:t>&lt;/h3&gt;</w:t>
      </w:r>
    </w:p>
    <w:p w:rsidR="00903DB2" w:rsidRPr="00AD6811" w:rsidRDefault="00903DB2" w:rsidP="003A38B3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  <w:b/>
          <w:i/>
        </w:rPr>
        <w:t>Очки для работы за компьютером</w:t>
      </w:r>
      <w:r w:rsidRPr="00AD6811">
        <w:rPr>
          <w:rFonts w:ascii="Times New Roman" w:hAnsi="Times New Roman" w:cs="Times New Roman"/>
        </w:rPr>
        <w:t xml:space="preserve"> имеют особую технологию, позволяющую снизить нагрузку на глаза, предотвратить быструю усталость. Людям, пребывающим возле компьютера большую часть дня, рекомендуется использовать специализированные очки, которые смогут </w:t>
      </w:r>
      <w:r w:rsidR="009D4CAC" w:rsidRPr="00AD6811">
        <w:rPr>
          <w:rFonts w:ascii="Times New Roman" w:hAnsi="Times New Roman" w:cs="Times New Roman"/>
        </w:rPr>
        <w:t>защитить ваши глаза от электромагнитных волн, излучаемых компь</w:t>
      </w:r>
      <w:bookmarkStart w:id="0" w:name="_GoBack"/>
      <w:bookmarkEnd w:id="0"/>
      <w:r w:rsidR="009D4CAC" w:rsidRPr="00AD6811">
        <w:rPr>
          <w:rFonts w:ascii="Times New Roman" w:hAnsi="Times New Roman" w:cs="Times New Roman"/>
        </w:rPr>
        <w:t>ютером. Конечно, современные модели мониторов имеют защитные функции и более безопасны для эксплуатации, но полностью избавиться от негативного воздействия мерцающих точек просто невозможно. Глаза напрягаются, вследствие чего медленно снижается зрение.</w:t>
      </w:r>
    </w:p>
    <w:p w:rsidR="009D4CAC" w:rsidRPr="00AD6811" w:rsidRDefault="009D4CAC" w:rsidP="009D4CAC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&lt;h3</w:t>
      </w:r>
      <w:proofErr w:type="gramStart"/>
      <w:r w:rsidRPr="00AD6811">
        <w:rPr>
          <w:rFonts w:ascii="Times New Roman" w:hAnsi="Times New Roman" w:cs="Times New Roman"/>
        </w:rPr>
        <w:t>&gt;</w:t>
      </w:r>
      <w:r w:rsidRPr="00AD6811">
        <w:rPr>
          <w:rFonts w:ascii="Times New Roman" w:hAnsi="Times New Roman" w:cs="Times New Roman"/>
          <w:b/>
        </w:rPr>
        <w:t>З</w:t>
      </w:r>
      <w:proofErr w:type="gramEnd"/>
      <w:r w:rsidRPr="00AD6811">
        <w:rPr>
          <w:rFonts w:ascii="Times New Roman" w:hAnsi="Times New Roman" w:cs="Times New Roman"/>
          <w:b/>
        </w:rPr>
        <w:t>ачем нужны очки для компьютера</w:t>
      </w:r>
      <w:r w:rsidRPr="00AD6811">
        <w:rPr>
          <w:rFonts w:ascii="Times New Roman" w:hAnsi="Times New Roman" w:cs="Times New Roman"/>
        </w:rPr>
        <w:t>&lt;/h3&gt;</w:t>
      </w:r>
    </w:p>
    <w:p w:rsidR="003A38B3" w:rsidRPr="00AD6811" w:rsidRDefault="009D4CAC" w:rsidP="003A38B3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  <w:b/>
          <w:i/>
        </w:rPr>
        <w:t>Компьютерные очки</w:t>
      </w:r>
      <w:r w:rsidRPr="00AD6811">
        <w:rPr>
          <w:rFonts w:ascii="Times New Roman" w:hAnsi="Times New Roman" w:cs="Times New Roman"/>
        </w:rPr>
        <w:t xml:space="preserve"> способны улучшить работоспособность, сделать ваше пребывание за компьютером более комфортным. Основная функция очков брать на себя основные излучения, позволяя вашим глазам меньше работать и напрягаться. Такие очки подходят для всех возрастов и не оказывают негативного влияния на ваше зрение. Если ваша работа тесно связана с компьютером, вам необходимо задуматься над покупкой очков.</w:t>
      </w:r>
    </w:p>
    <w:p w:rsidR="009D4CAC" w:rsidRPr="00AD6811" w:rsidRDefault="009D4CAC" w:rsidP="009D4CAC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&lt;h2</w:t>
      </w:r>
      <w:proofErr w:type="gramStart"/>
      <w:r w:rsidRPr="00AD6811">
        <w:rPr>
          <w:rFonts w:ascii="Times New Roman" w:hAnsi="Times New Roman" w:cs="Times New Roman"/>
        </w:rPr>
        <w:t>&gt;</w:t>
      </w:r>
      <w:r w:rsidRPr="00AD6811">
        <w:rPr>
          <w:rFonts w:ascii="Times New Roman" w:hAnsi="Times New Roman" w:cs="Times New Roman"/>
          <w:b/>
        </w:rPr>
        <w:t>К</w:t>
      </w:r>
      <w:proofErr w:type="gramEnd"/>
      <w:r w:rsidRPr="00AD6811">
        <w:rPr>
          <w:rFonts w:ascii="Times New Roman" w:hAnsi="Times New Roman" w:cs="Times New Roman"/>
          <w:b/>
        </w:rPr>
        <w:t>ак выбрать и приобрести очки</w:t>
      </w:r>
      <w:r w:rsidRPr="00AD6811">
        <w:rPr>
          <w:rFonts w:ascii="Times New Roman" w:hAnsi="Times New Roman" w:cs="Times New Roman"/>
        </w:rPr>
        <w:t>&lt;/h2&gt;</w:t>
      </w:r>
    </w:p>
    <w:p w:rsidR="009D4CAC" w:rsidRPr="00AD6811" w:rsidRDefault="009D4CAC" w:rsidP="009D4CAC">
      <w:pPr>
        <w:spacing w:line="220" w:lineRule="atLeast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 xml:space="preserve">В </w:t>
      </w:r>
      <w:proofErr w:type="spellStart"/>
      <w:proofErr w:type="gramStart"/>
      <w:r w:rsidRPr="00AD6811">
        <w:rPr>
          <w:rFonts w:ascii="Times New Roman" w:hAnsi="Times New Roman" w:cs="Times New Roman"/>
        </w:rPr>
        <w:t>интернет-магазине</w:t>
      </w:r>
      <w:proofErr w:type="spellEnd"/>
      <w:proofErr w:type="gramEnd"/>
      <w:r w:rsidRPr="00AD6811">
        <w:rPr>
          <w:rFonts w:ascii="Times New Roman" w:hAnsi="Times New Roman" w:cs="Times New Roman"/>
        </w:rPr>
        <w:t xml:space="preserve"> «</w:t>
      </w:r>
      <w:proofErr w:type="spellStart"/>
      <w:r w:rsidR="00362CC3" w:rsidRPr="00AD6811">
        <w:rPr>
          <w:rFonts w:ascii="Times New Roman" w:hAnsi="Times New Roman" w:cs="Times New Roman"/>
        </w:rPr>
        <w:fldChar w:fldCharType="begin"/>
      </w:r>
      <w:r w:rsidRPr="00AD6811">
        <w:rPr>
          <w:rFonts w:ascii="Times New Roman" w:hAnsi="Times New Roman" w:cs="Times New Roman"/>
        </w:rPr>
        <w:instrText xml:space="preserve"> HYPERLINK "http://maika.com.ua/" </w:instrText>
      </w:r>
      <w:r w:rsidR="00362CC3" w:rsidRPr="00AD6811">
        <w:rPr>
          <w:rFonts w:ascii="Times New Roman" w:hAnsi="Times New Roman" w:cs="Times New Roman"/>
        </w:rPr>
        <w:fldChar w:fldCharType="separate"/>
      </w:r>
      <w:r w:rsidRPr="00AD6811">
        <w:rPr>
          <w:rFonts w:ascii="Times New Roman" w:hAnsi="Times New Roman" w:cs="Times New Roman"/>
        </w:rPr>
        <w:t>Maika</w:t>
      </w:r>
      <w:proofErr w:type="spellEnd"/>
      <w:r w:rsidR="00362CC3" w:rsidRPr="00AD6811">
        <w:rPr>
          <w:rFonts w:ascii="Times New Roman" w:hAnsi="Times New Roman" w:cs="Times New Roman"/>
        </w:rPr>
        <w:fldChar w:fldCharType="end"/>
      </w:r>
      <w:r w:rsidRPr="00AD6811">
        <w:rPr>
          <w:rFonts w:ascii="Times New Roman" w:hAnsi="Times New Roman" w:cs="Times New Roman"/>
        </w:rPr>
        <w:t xml:space="preserve">» широко представлен выбор </w:t>
      </w:r>
      <w:r w:rsidRPr="00AD6811">
        <w:rPr>
          <w:rFonts w:ascii="Times New Roman" w:hAnsi="Times New Roman" w:cs="Times New Roman"/>
          <w:b/>
          <w:i/>
        </w:rPr>
        <w:t>очков для работы за компьютером</w:t>
      </w:r>
      <w:r w:rsidRPr="00AD6811">
        <w:rPr>
          <w:rFonts w:ascii="Times New Roman" w:hAnsi="Times New Roman" w:cs="Times New Roman"/>
        </w:rPr>
        <w:t xml:space="preserve">. </w:t>
      </w:r>
      <w:r w:rsidR="001A3379" w:rsidRPr="00AD6811">
        <w:rPr>
          <w:rFonts w:ascii="Times New Roman" w:hAnsi="Times New Roman" w:cs="Times New Roman"/>
        </w:rPr>
        <w:t>Вы сможете подобрать подходящий дизайн и создать деловой или кокетливый образ, несмотря на то, что очки предназначены для работы.</w:t>
      </w:r>
    </w:p>
    <w:p w:rsidR="001A3379" w:rsidRPr="00AD6811" w:rsidRDefault="001A3379" w:rsidP="001A3379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&lt;h3&gt;</w:t>
      </w:r>
      <w:r w:rsidRPr="00AD6811">
        <w:rPr>
          <w:rFonts w:ascii="Times New Roman" w:hAnsi="Times New Roman" w:cs="Times New Roman"/>
          <w:b/>
        </w:rPr>
        <w:t>Цены на очки</w:t>
      </w:r>
      <w:r w:rsidRPr="00AD6811">
        <w:rPr>
          <w:rFonts w:ascii="Times New Roman" w:hAnsi="Times New Roman" w:cs="Times New Roman"/>
        </w:rPr>
        <w:t>&lt;/h3&gt;</w:t>
      </w:r>
    </w:p>
    <w:p w:rsidR="009D4CAC" w:rsidRPr="00AD6811" w:rsidRDefault="001A3379" w:rsidP="009D4CAC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Мы предлагаем качественную продукцию, безопасную для ваших глаз, поэтому средняя цена на продукцию для защиты глаз 250-350 грн. В комплект к очкам мы прилагаем специализированную салфетку для очистки изделия и симпатичный футляр.</w:t>
      </w:r>
    </w:p>
    <w:p w:rsidR="001A3379" w:rsidRPr="00AD6811" w:rsidRDefault="001A3379" w:rsidP="001A3379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&lt;h3&gt;</w:t>
      </w:r>
      <w:r w:rsidRPr="00AD6811">
        <w:rPr>
          <w:rFonts w:ascii="Times New Roman" w:hAnsi="Times New Roman" w:cs="Times New Roman"/>
          <w:b/>
        </w:rPr>
        <w:t>Разнообразие моделей</w:t>
      </w:r>
      <w:r w:rsidRPr="00AD6811">
        <w:rPr>
          <w:rFonts w:ascii="Times New Roman" w:hAnsi="Times New Roman" w:cs="Times New Roman"/>
        </w:rPr>
        <w:t>&lt;/h3&gt;</w:t>
      </w:r>
    </w:p>
    <w:p w:rsidR="001A3379" w:rsidRPr="00AD6811" w:rsidRDefault="001A3379" w:rsidP="009D4CAC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 xml:space="preserve">Мы предлагаем строгие модели для консервативных, серьезных людей. Вы найдете разной величины и цвета оправу, а так же разнообразные формы очков. Каждый сможет подобрать себе модель по вкусу. Большинство наших очков носят негласное название </w:t>
      </w:r>
      <w:proofErr w:type="spellStart"/>
      <w:r w:rsidRPr="00AD6811">
        <w:rPr>
          <w:rFonts w:ascii="Times New Roman" w:hAnsi="Times New Roman" w:cs="Times New Roman"/>
        </w:rPr>
        <w:t>унисекс</w:t>
      </w:r>
      <w:proofErr w:type="spellEnd"/>
      <w:r w:rsidRPr="00AD6811">
        <w:rPr>
          <w:rFonts w:ascii="Times New Roman" w:hAnsi="Times New Roman" w:cs="Times New Roman"/>
        </w:rPr>
        <w:t>, что означает их универсальное предназначение, как для женщин, так и для мужчин. Наша продукция обладает особым стилем и элегантностью.</w:t>
      </w:r>
    </w:p>
    <w:p w:rsidR="001A3379" w:rsidRPr="00AD6811" w:rsidRDefault="001A3379" w:rsidP="009D4CAC">
      <w:pPr>
        <w:jc w:val="both"/>
        <w:rPr>
          <w:rFonts w:ascii="Times New Roman" w:hAnsi="Times New Roman" w:cs="Times New Roman"/>
        </w:rPr>
      </w:pPr>
      <w:r w:rsidRPr="00AD6811">
        <w:rPr>
          <w:rFonts w:ascii="Times New Roman" w:hAnsi="Times New Roman" w:cs="Times New Roman"/>
        </w:rPr>
        <w:t>Смело смотрите наши каталоги, а мы в свою очередь позаботимся о качестве товара и высококвалифицированной консультации.</w:t>
      </w:r>
    </w:p>
    <w:sectPr w:rsidR="001A3379" w:rsidRPr="00AD6811" w:rsidSect="0036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A7D6B"/>
    <w:multiLevelType w:val="multilevel"/>
    <w:tmpl w:val="8BE2F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3A38B3"/>
    <w:rsid w:val="001A3379"/>
    <w:rsid w:val="00362CC3"/>
    <w:rsid w:val="003A38B3"/>
    <w:rsid w:val="0070463A"/>
    <w:rsid w:val="008C030A"/>
    <w:rsid w:val="00903DB2"/>
    <w:rsid w:val="009D4CAC"/>
    <w:rsid w:val="00AD6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CC3"/>
  </w:style>
  <w:style w:type="paragraph" w:styleId="2">
    <w:name w:val="heading 2"/>
    <w:basedOn w:val="a"/>
    <w:link w:val="20"/>
    <w:uiPriority w:val="9"/>
    <w:qFormat/>
    <w:rsid w:val="003A3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3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3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3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3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38B3"/>
  </w:style>
  <w:style w:type="character" w:styleId="a4">
    <w:name w:val="Strong"/>
    <w:basedOn w:val="a0"/>
    <w:uiPriority w:val="22"/>
    <w:qFormat/>
    <w:rsid w:val="003A38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8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4C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A38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A38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A38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A38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A38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A38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A3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A38B3"/>
  </w:style>
  <w:style w:type="character" w:styleId="a4">
    <w:name w:val="Strong"/>
    <w:basedOn w:val="a0"/>
    <w:uiPriority w:val="22"/>
    <w:qFormat/>
    <w:rsid w:val="003A38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3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8B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9D4C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5381">
          <w:marLeft w:val="0"/>
          <w:marRight w:val="0"/>
          <w:marTop w:val="0"/>
          <w:marBottom w:val="0"/>
          <w:divBdr>
            <w:top w:val="none" w:sz="0" w:space="0" w:color="CF9A01"/>
            <w:left w:val="none" w:sz="0" w:space="0" w:color="CF9A01"/>
            <w:bottom w:val="none" w:sz="0" w:space="0" w:color="CF9A01"/>
            <w:right w:val="none" w:sz="0" w:space="0" w:color="CF9A0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2015-03-24T12:40:00Z</dcterms:created>
  <dcterms:modified xsi:type="dcterms:W3CDTF">2015-03-24T12:40:00Z</dcterms:modified>
</cp:coreProperties>
</file>